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3CE7" w14:textId="2F9025E9" w:rsidR="00350F58" w:rsidRDefault="00350F58" w:rsidP="005B4FB3">
      <w:r>
        <w:t>Every God Known to Man</w:t>
      </w:r>
    </w:p>
    <w:p w14:paraId="4397A6F9" w14:textId="77777777" w:rsidR="00350F58" w:rsidRDefault="00350F58" w:rsidP="005B4FB3"/>
    <w:p w14:paraId="0AA0FFB2" w14:textId="062F05B2" w:rsidR="005B4FB3" w:rsidRDefault="005B4FB3" w:rsidP="005B4FB3">
      <w:r>
        <w:t>Not every god has a golden head with fiery eyes,</w:t>
      </w:r>
    </w:p>
    <w:p w14:paraId="5D7E0F6D" w14:textId="77777777" w:rsidR="005B4FB3" w:rsidRDefault="005B4FB3" w:rsidP="005B4FB3">
      <w:r>
        <w:t>A raised fist gripping thunderbolts and lightning,</w:t>
      </w:r>
    </w:p>
    <w:p w14:paraId="4822B88A" w14:textId="77777777" w:rsidR="005B4FB3" w:rsidRDefault="005B4FB3" w:rsidP="005B4FB3">
      <w:r>
        <w:t>Or a quiver full of never-failing arrows.</w:t>
      </w:r>
    </w:p>
    <w:p w14:paraId="770E6E35" w14:textId="77777777" w:rsidR="005B4FB3" w:rsidRDefault="005B4FB3" w:rsidP="005B4FB3">
      <w:r>
        <w:t>Not all have brazen arms and breastplates,</w:t>
      </w:r>
    </w:p>
    <w:p w14:paraId="7FA6CC8E" w14:textId="77777777" w:rsidR="005B4FB3" w:rsidRDefault="005B4FB3" w:rsidP="005B4FB3">
      <w:r>
        <w:t>Or girdles of pearl and amethyst.</w:t>
      </w:r>
    </w:p>
    <w:p w14:paraId="3D02539B" w14:textId="77777777" w:rsidR="005B4FB3" w:rsidRDefault="005B4FB3" w:rsidP="005B4FB3">
      <w:r>
        <w:t>Not all have legs like giant Sequoias,</w:t>
      </w:r>
    </w:p>
    <w:p w14:paraId="1D4E2A11" w14:textId="77777777" w:rsidR="005B4FB3" w:rsidRDefault="005B4FB3" w:rsidP="005B4FB3">
      <w:r>
        <w:t>Or gossamer robes that sway</w:t>
      </w:r>
    </w:p>
    <w:p w14:paraId="5AB08FF6" w14:textId="77777777" w:rsidR="005B4FB3" w:rsidRDefault="005B4FB3" w:rsidP="005B4FB3">
      <w:r>
        <w:t>To the music of the spheres.</w:t>
      </w:r>
    </w:p>
    <w:p w14:paraId="7085ADEC" w14:textId="77777777" w:rsidR="00350F58" w:rsidRDefault="00350F58" w:rsidP="005B4FB3"/>
    <w:p w14:paraId="428FBCA4" w14:textId="77777777" w:rsidR="005B4FB3" w:rsidRDefault="005B4FB3" w:rsidP="005B4FB3">
      <w:r>
        <w:t>But every god known to man,</w:t>
      </w:r>
    </w:p>
    <w:p w14:paraId="1F44A51D" w14:textId="77777777" w:rsidR="005B4FB3" w:rsidRDefault="005B4FB3" w:rsidP="005B4FB3">
      <w:r>
        <w:t>Without exception,</w:t>
      </w:r>
    </w:p>
    <w:p w14:paraId="277F1298" w14:textId="536E3C7B" w:rsidR="005B4FB3" w:rsidRDefault="005B4FB3" w:rsidP="005B4FB3">
      <w:r>
        <w:t>Has feet of clay.</w:t>
      </w:r>
    </w:p>
    <w:p w14:paraId="0B302924" w14:textId="47131D5D" w:rsidR="00E250C9" w:rsidRDefault="00E250C9" w:rsidP="005B4FB3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B3"/>
    <w:rsid w:val="000B7CAC"/>
    <w:rsid w:val="00350F58"/>
    <w:rsid w:val="004D26C1"/>
    <w:rsid w:val="005B4FB3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E787B"/>
  <w15:chartTrackingRefBased/>
  <w15:docId w15:val="{FB85F6C0-2BEA-A341-8736-D1DC50B8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F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F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F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F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F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F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F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5B4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F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F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F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F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FB3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F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FB3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5D2667CC-17B1-41AB-863F-6D8F020DF8EE}"/>
</file>

<file path=customXml/itemProps2.xml><?xml version="1.0" encoding="utf-8"?>
<ds:datastoreItem xmlns:ds="http://schemas.openxmlformats.org/officeDocument/2006/customXml" ds:itemID="{3ECA2474-7E5E-4C39-A710-C519BBCA5AEB}"/>
</file>

<file path=customXml/itemProps3.xml><?xml version="1.0" encoding="utf-8"?>
<ds:datastoreItem xmlns:ds="http://schemas.openxmlformats.org/officeDocument/2006/customXml" ds:itemID="{3DDB0D5B-2A5E-488F-B815-BE5BA5F2CA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2025-03-17T23:23:00Z</dcterms:created>
  <dcterms:modified xsi:type="dcterms:W3CDTF">2025-03-18T00:51:00Z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